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35" w:rsidRDefault="001E0C0D" w:rsidP="009E597F">
      <w:pPr>
        <w:jc w:val="both"/>
        <w:rPr>
          <w:b/>
          <w:sz w:val="28"/>
          <w:szCs w:val="28"/>
          <w:u w:val="single"/>
        </w:rPr>
      </w:pPr>
      <w:r w:rsidRPr="001E0C0D">
        <w:rPr>
          <w:b/>
          <w:sz w:val="28"/>
          <w:szCs w:val="28"/>
          <w:u w:val="single"/>
        </w:rPr>
        <w:t xml:space="preserve">OZNÁMENÍ O POSKYTNUTÍ DOTACE NA POSKYTOVÁNÍ SLUŽEB V OBECNÉM HOSPODÁŘSKÉM ZÁJMU Z ROZPOČTU LK Z FINANČNÍCH </w:t>
      </w:r>
      <w:r w:rsidR="009E597F">
        <w:rPr>
          <w:b/>
          <w:sz w:val="28"/>
          <w:szCs w:val="28"/>
          <w:u w:val="single"/>
        </w:rPr>
        <w:t>PROSTŘEDKŮ MINISTERSTVA PRÁCE A SOCIÁLNÍCH VĚCÍ</w:t>
      </w:r>
      <w:bookmarkStart w:id="0" w:name="_GoBack"/>
      <w:bookmarkEnd w:id="0"/>
    </w:p>
    <w:p w:rsidR="001E0C0D" w:rsidRDefault="001E0C0D">
      <w:pPr>
        <w:rPr>
          <w:b/>
          <w:sz w:val="28"/>
          <w:szCs w:val="28"/>
          <w:u w:val="single"/>
        </w:rPr>
      </w:pPr>
    </w:p>
    <w:p w:rsidR="001E0C0D" w:rsidRDefault="001E0C0D" w:rsidP="009E597F">
      <w:pPr>
        <w:jc w:val="both"/>
        <w:rPr>
          <w:sz w:val="28"/>
          <w:szCs w:val="28"/>
        </w:rPr>
      </w:pPr>
      <w:r>
        <w:rPr>
          <w:sz w:val="28"/>
          <w:szCs w:val="28"/>
        </w:rPr>
        <w:t>Na základě smlouvy č. OLP/861/2019 o poskytnutí dotace na poskytování služeb v obecném hospodářském zájmu z rozpočtu LK z finančních prostředků ministerstva práce a sociálních věcí na rok 2019.</w:t>
      </w:r>
    </w:p>
    <w:p w:rsidR="001E0C0D" w:rsidRDefault="001E0C0D" w:rsidP="009E597F">
      <w:pPr>
        <w:jc w:val="both"/>
        <w:rPr>
          <w:sz w:val="28"/>
          <w:szCs w:val="28"/>
        </w:rPr>
      </w:pPr>
    </w:p>
    <w:p w:rsidR="001E0C0D" w:rsidRDefault="001E0C0D" w:rsidP="009E597F">
      <w:pPr>
        <w:jc w:val="both"/>
        <w:rPr>
          <w:sz w:val="28"/>
          <w:szCs w:val="28"/>
        </w:rPr>
      </w:pPr>
      <w:r>
        <w:rPr>
          <w:sz w:val="28"/>
          <w:szCs w:val="28"/>
        </w:rPr>
        <w:t>Obec Mírová pod Kozákovem obdržela dotaci na poskytování služeb v obecném hospodářském zájmu z rozpočtu libereckého kraje z finančních prostředků ministerstva práce a sociálních věcí částku 185 000,-Kč.</w:t>
      </w:r>
    </w:p>
    <w:p w:rsidR="001E0C0D" w:rsidRDefault="001E0C0D" w:rsidP="009E597F">
      <w:pPr>
        <w:jc w:val="both"/>
        <w:rPr>
          <w:sz w:val="28"/>
          <w:szCs w:val="28"/>
        </w:rPr>
      </w:pPr>
    </w:p>
    <w:p w:rsidR="001E0C0D" w:rsidRPr="001E0C0D" w:rsidRDefault="001E0C0D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14E237F" wp14:editId="5E09FEA1">
            <wp:extent cx="2857500" cy="2619375"/>
            <wp:effectExtent l="0" t="0" r="0" b="9525"/>
            <wp:docPr id="1" name="obrázek 1" descr="NenÃ­ k dispozici Å¾Ã¡dnÃ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Ã­ k dispozici Å¾Ã¡dnÃ½ popis fotky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C0D" w:rsidRPr="001E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0D"/>
    <w:rsid w:val="001E0C0D"/>
    <w:rsid w:val="0023178C"/>
    <w:rsid w:val="009E597F"/>
    <w:rsid w:val="00B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BB36E-6067-4CD3-B7D2-69E6539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Šírková</dc:creator>
  <cp:keywords/>
  <dc:description/>
  <cp:lastModifiedBy>Marcela Šírková</cp:lastModifiedBy>
  <cp:revision>1</cp:revision>
  <cp:lastPrinted>2019-04-24T11:42:00Z</cp:lastPrinted>
  <dcterms:created xsi:type="dcterms:W3CDTF">2019-04-24T11:29:00Z</dcterms:created>
  <dcterms:modified xsi:type="dcterms:W3CDTF">2019-04-24T11:42:00Z</dcterms:modified>
</cp:coreProperties>
</file>